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rPr>
          <w:b w:val="1"/>
          <w:bCs w:val="1"/>
        </w:rPr>
      </w:pPr>
      <w:bookmarkStart w:colFirst="0" w:colLast="0" w:name="_se9xfbgirgaz" w:id="0"/>
      <w:bookmarkEnd w:id="0"/>
      <w:r w:rsidDel="00000000" w:rsidR="00000000" w:rsidRPr="00000000">
        <w:rPr>
          <w:rtl w:val="0"/>
        </w:rPr>
        <w:t xml:space="preserve">СООБЩЕНИЕ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240" w:lin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о проведении внеочередного общего собрания собственников помещений Многоквартирного дома по адресу: г. Москва, 1-й Кирпичный переулок, д. 15А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240" w:lin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Уважаемый собственник!</w:t>
      </w:r>
    </w:p>
    <w:p w:rsidR="00000000" w:rsidDel="00000000" w:rsidP="00000000" w:rsidRDefault="00000000" w:rsidRPr="00000000" w14:paraId="00000004">
      <w:pPr>
        <w:spacing w:after="0" w:before="240" w:line="240" w:lineRule="auto"/>
        <w:jc w:val="both"/>
        <w:rPr/>
      </w:pPr>
      <w:r w:rsidDel="00000000" w:rsidR="00000000" w:rsidRPr="00000000">
        <w:rPr>
          <w:rtl w:val="0"/>
        </w:rPr>
        <w:t xml:space="preserve">По инициативе собственника кв. № 579 Алёнина Ивана Сергеевича будет проводиться внеочередное общее собрание собственников помещений с использованием системы «Электронный дом» (ed.mos.ru).</w:t>
      </w:r>
    </w:p>
    <w:p w:rsidR="00000000" w:rsidDel="00000000" w:rsidP="00000000" w:rsidRDefault="00000000" w:rsidRPr="00000000" w14:paraId="00000005">
      <w:pPr>
        <w:spacing w:after="0" w:before="240" w:lin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Дата и время начала голосования:</w:t>
      </w:r>
      <w:r w:rsidDel="00000000" w:rsidR="00000000" w:rsidRPr="00000000">
        <w:rPr>
          <w:rtl w:val="0"/>
        </w:rPr>
        <w:t xml:space="preserve"> 1 июля 2026 г. в 09 часов 00 минут. 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Дата и время окончания приёма решений:</w:t>
      </w:r>
      <w:r w:rsidDel="00000000" w:rsidR="00000000" w:rsidRPr="00000000">
        <w:rPr>
          <w:rtl w:val="0"/>
        </w:rPr>
        <w:t xml:space="preserve"> 20 августа 2026 г. в 09 часов 00 минут.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Продолжительность голосования:</w:t>
      </w:r>
      <w:r w:rsidDel="00000000" w:rsidR="00000000" w:rsidRPr="00000000">
        <w:rPr>
          <w:rtl w:val="0"/>
        </w:rPr>
        <w:t xml:space="preserve"> 50 дней.</w:t>
      </w:r>
    </w:p>
    <w:p w:rsidR="00000000" w:rsidDel="00000000" w:rsidP="00000000" w:rsidRDefault="00000000" w:rsidRPr="00000000" w14:paraId="00000006">
      <w:pPr>
        <w:spacing w:after="0" w:before="240" w:lin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КАК ПРОГОЛОСОВАТЬ: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before="240" w:line="24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В приложении или на сайте:</w:t>
      </w:r>
      <w:r w:rsidDel="00000000" w:rsidR="00000000" w:rsidRPr="00000000">
        <w:rPr>
          <w:rtl w:val="0"/>
        </w:rPr>
        <w:t xml:space="preserve"> В личном кабинете системы «Электронный дом».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before="240" w:line="24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На бумаге:</w:t>
      </w:r>
      <w:r w:rsidDel="00000000" w:rsidR="00000000" w:rsidRPr="00000000">
        <w:rPr>
          <w:rtl w:val="0"/>
        </w:rPr>
        <w:t xml:space="preserve"> Передать заполненный бланк инициатору Алёнину И.С. (кв. № 579), консьержам или в офис УК (1-й Кирпичный переулок, д. 15А, секция 1, этаж 1) не позднее чем за 48 часов до окончания голосования.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rPr/>
      </w:pPr>
      <w:bookmarkStart w:colFirst="0" w:colLast="0" w:name="_s3g62xz6ippe" w:id="1"/>
      <w:bookmarkEnd w:id="1"/>
      <w:r w:rsidDel="00000000" w:rsidR="00000000" w:rsidRPr="00000000">
        <w:rPr>
          <w:rtl w:val="0"/>
        </w:rPr>
        <w:t xml:space="preserve">ПОВЕСТКА ДНЯ ОБЩЕГО СОБРАНИЯ</w:t>
      </w:r>
    </w:p>
    <w:p w:rsidR="00000000" w:rsidDel="00000000" w:rsidP="00000000" w:rsidRDefault="00000000" w:rsidRPr="00000000" w14:paraId="0000000A">
      <w:pPr>
        <w:spacing w:after="0" w:before="240" w:lin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1.</w:t>
      </w:r>
      <w:r w:rsidDel="00000000" w:rsidR="00000000" w:rsidRPr="00000000">
        <w:rPr>
          <w:rtl w:val="0"/>
        </w:rPr>
        <w:t xml:space="preserve"> Избрать собственника кв. 579 Алёнина Ивана Сергеевича администратором общего собрания собственников, уполномоченным на использование информационной системы «Электронный дом» при проведении общих собраний собственников помещений в Многоквартирном доме.</w:t>
      </w:r>
    </w:p>
    <w:p w:rsidR="00000000" w:rsidDel="00000000" w:rsidP="00000000" w:rsidRDefault="00000000" w:rsidRPr="00000000" w14:paraId="0000000B">
      <w:pPr>
        <w:spacing w:after="0" w:before="240" w:lin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2.</w:t>
      </w:r>
      <w:r w:rsidDel="00000000" w:rsidR="00000000" w:rsidRPr="00000000">
        <w:rPr>
          <w:rtl w:val="0"/>
        </w:rPr>
        <w:t xml:space="preserve"> Определить следующий порядок передачи администратору общего собрания собственников помещений Многоквартирного дома сообщений о проведении общих собраний собственников помещений в Многоквартирном доме — передать сообщение о проведении общего собрания собственников лично администратору общего собрания собственников Алёнину Ивану Сергеевичу (кв. 579) либо его представителю.</w:t>
      </w:r>
    </w:p>
    <w:p w:rsidR="00000000" w:rsidDel="00000000" w:rsidP="00000000" w:rsidRDefault="00000000" w:rsidRPr="00000000" w14:paraId="0000000C">
      <w:pPr>
        <w:spacing w:after="0" w:before="240" w:lin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3.</w:t>
      </w:r>
      <w:r w:rsidDel="00000000" w:rsidR="00000000" w:rsidRPr="00000000">
        <w:rPr>
          <w:rtl w:val="0"/>
        </w:rPr>
        <w:t xml:space="preserve"> Определить следующий порядок передачи администратору общего собрания собственников помещений Многоквартирного дома оформленных в письменной форме решений собственников по вопросам, поставленным на голосование, проводимое в форме заочного голосования с использованием информационной системы «Электронный дом» — передать заполненный бланк лично администратору общего собрания собственников либо его представителю, либо консьержам в секциях Многоквартирного дома, либо в офис управляющей организации по адресу: г. Москва, 1-й Кирпичный переулок, д. 15А, секция 1, этаж 1, ежедневно в период проведения общего собрания собственников, но не позднее 48 часов до окончания проведения голосования (в соответствии с п. 4 ч. 4 ст. 47.1 ЖК РФ).</w:t>
      </w:r>
    </w:p>
    <w:p w:rsidR="00000000" w:rsidDel="00000000" w:rsidP="00000000" w:rsidRDefault="00000000" w:rsidRPr="00000000" w14:paraId="0000000D">
      <w:pPr>
        <w:spacing w:after="0" w:before="240" w:lin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4.</w:t>
      </w:r>
      <w:r w:rsidDel="00000000" w:rsidR="00000000" w:rsidRPr="00000000">
        <w:rPr>
          <w:rtl w:val="0"/>
        </w:rPr>
        <w:t xml:space="preserve"> Установить продолжительность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 «Электронный дом» — 50 дней.</w:t>
      </w:r>
    </w:p>
    <w:p w:rsidR="00000000" w:rsidDel="00000000" w:rsidP="00000000" w:rsidRDefault="00000000" w:rsidRPr="00000000" w14:paraId="0000000E">
      <w:pPr>
        <w:spacing w:after="0" w:before="240" w:lin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5.</w:t>
      </w:r>
      <w:r w:rsidDel="00000000" w:rsidR="00000000" w:rsidRPr="00000000">
        <w:rPr>
          <w:rtl w:val="0"/>
        </w:rPr>
        <w:t xml:space="preserve"> Выбрать способ управления Многоквартирным домом — управление управляющей организацией.</w:t>
      </w:r>
    </w:p>
    <w:p w:rsidR="00000000" w:rsidDel="00000000" w:rsidP="00000000" w:rsidRDefault="00000000" w:rsidRPr="00000000" w14:paraId="0000000F">
      <w:pPr>
        <w:spacing w:after="0" w:before="240" w:lin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6.</w:t>
      </w:r>
      <w:r w:rsidDel="00000000" w:rsidR="00000000" w:rsidRPr="00000000">
        <w:rPr>
          <w:rtl w:val="0"/>
        </w:rPr>
        <w:t xml:space="preserve"> Выбрать в качестве управляющей организации Многоквартирным домом Общество с ограниченной ответственностью «УПРАВЛЯЮЩАЯ КОМПАНИЯ «ПРЕМЬЕР» (ОГРН 1187746441850, ИНН 7707413245).</w:t>
      </w:r>
    </w:p>
    <w:p w:rsidR="00000000" w:rsidDel="00000000" w:rsidP="00000000" w:rsidRDefault="00000000" w:rsidRPr="00000000" w14:paraId="00000010">
      <w:pPr>
        <w:spacing w:after="0" w:before="240" w:lin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7.</w:t>
      </w:r>
      <w:r w:rsidDel="00000000" w:rsidR="00000000" w:rsidRPr="00000000">
        <w:rPr>
          <w:rtl w:val="0"/>
        </w:rPr>
        <w:t xml:space="preserve"> Утвердить условия договора управления Многоквартирным домом и заключить договор управления Многоквартирным домом с управляющей организацией ООО «УК «ПРЕМЬЕР» на утверждённых условиях сроком на 1 год.</w:t>
      </w:r>
    </w:p>
    <w:p w:rsidR="00000000" w:rsidDel="00000000" w:rsidP="00000000" w:rsidRDefault="00000000" w:rsidRPr="00000000" w14:paraId="00000011">
      <w:pPr>
        <w:spacing w:after="0" w:before="240" w:lin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8.</w:t>
      </w:r>
      <w:r w:rsidDel="00000000" w:rsidR="00000000" w:rsidRPr="00000000">
        <w:rPr>
          <w:rtl w:val="0"/>
        </w:rPr>
        <w:t xml:space="preserve"> Установить плату за услуги управляющей организации ООО «УК «ПРЕМЬЕР» для собственников жилых помещений (квартир), нежилых помещений (коммерческих помещений, кладовых), машино-мест в размере </w:t>
      </w:r>
      <w:r w:rsidDel="00000000" w:rsidR="00000000" w:rsidRPr="00000000">
        <w:rPr>
          <w:b w:val="1"/>
          <w:bCs w:val="1"/>
          <w:rtl w:val="0"/>
        </w:rPr>
        <w:t xml:space="preserve">82,00 руб./кв.м. в мес.</w:t>
      </w:r>
    </w:p>
    <w:p w:rsidR="00000000" w:rsidDel="00000000" w:rsidP="00000000" w:rsidRDefault="00000000" w:rsidRPr="00000000" w14:paraId="00000012">
      <w:pPr>
        <w:spacing w:after="0" w:before="240" w:lin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9.</w:t>
      </w:r>
      <w:r w:rsidDel="00000000" w:rsidR="00000000" w:rsidRPr="00000000">
        <w:rPr>
          <w:rtl w:val="0"/>
        </w:rPr>
        <w:t xml:space="preserve"> Утвердить дополнительную услугу «Консьерж-сервис» для собственников жилых и нежилых помещений (кладовых, находящихся на этажах Многоквартирного дома) и плату за неё в размере 16,29 руб./кв.м. в мес. и вместе с тем: — организовать рабочие места консьержей (разместить стойки ресепшен в количестве 4-х штук); — включить плату за дополнительную услугу «Консьерж-сервис» в платёжный документ отдельной строкой; — поручить ООО «УК «ПРЕМЬЕР» заключить договор с исполнителем, соответствующим Регламенту оказания услуги «Консьерж-сервис», размещённому в информационной системе «Электронный дом» в составе материалов настоящего общего собрания. Выбор исполнителя и его замена осуществляются управляющей организацией самостоятельно с соблюдением указанного Регламента без проведения общего собрания собственников помещений в Многоквартирном доме. </w:t>
      </w:r>
      <w:r w:rsidDel="00000000" w:rsidR="00000000" w:rsidRPr="00000000">
        <w:rPr>
          <w:b w:val="1"/>
          <w:bCs w:val="1"/>
          <w:rtl w:val="0"/>
        </w:rPr>
        <w:t xml:space="preserve">Управляющая организация обязана произвести замену исполнителя в течение 60 (шестидесяти) календарных дней с даты получения мотивированного требования совета многоквартирного дома, основанного на несоответствии исполнителя Регламенту.</w:t>
      </w:r>
      <w:r w:rsidDel="00000000" w:rsidR="00000000" w:rsidRPr="00000000">
        <w:rPr>
          <w:rtl w:val="0"/>
        </w:rPr>
        <w:t xml:space="preserve"> Контроль за соблюдением исполнителем Регламента осуществляет Совет Многоквартирного дома в порядке ч. 5 ст. 161.1 Жилищного кодекса РФ.</w:t>
      </w:r>
    </w:p>
    <w:p w:rsidR="00000000" w:rsidDel="00000000" w:rsidP="00000000" w:rsidRDefault="00000000" w:rsidRPr="00000000" w14:paraId="00000013">
      <w:pPr>
        <w:spacing w:after="0" w:before="240" w:lin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10.</w:t>
      </w:r>
      <w:r w:rsidDel="00000000" w:rsidR="00000000" w:rsidRPr="00000000">
        <w:rPr>
          <w:rtl w:val="0"/>
        </w:rPr>
        <w:t xml:space="preserve"> Утвердить дополнительную услугу «Охрана» для собственников помещений Многоквартирного дома и плату за неё в размере 26,62 руб./кв.м. в мес. и вместе с тем: — включить плату за дополнительную услугу «Охрана» в платёжный документ отдельной строкой; — поручить ООО «УК «ПРЕМЬЕР» заключить договор с исполнителем, соответствующим Регламенту оказания услуги «Охрана», размещённому в системе «Электронный дом» в составе материалов настоящего общего собрания. Выбор исполнителя и его замена осуществляются управляющей организацией самостоятельно с соблюдением указанного Регламента без проведения общего собрания собственников помещений в Многоквартирном доме. </w:t>
      </w:r>
      <w:r w:rsidDel="00000000" w:rsidR="00000000" w:rsidRPr="00000000">
        <w:rPr>
          <w:b w:val="1"/>
          <w:bCs w:val="1"/>
          <w:rtl w:val="0"/>
        </w:rPr>
        <w:t xml:space="preserve">Управляющая организация обязана произвести замену исполнителя в течение 60 (шестидесяти) календарных дней с даты получения мотивированного требования совета многоквартирного дома, основанного на несоответствии исполнителя Регламенту.</w:t>
      </w:r>
      <w:r w:rsidDel="00000000" w:rsidR="00000000" w:rsidRPr="00000000">
        <w:rPr>
          <w:rtl w:val="0"/>
        </w:rPr>
        <w:t xml:space="preserve"> Контроль за соблюдением исполнителем Регламента осуществляет Совет Многоквартирного дома в порядке ч. 5 ст. 161.1 Жилищного кодекса РФ.</w:t>
      </w:r>
    </w:p>
    <w:p w:rsidR="00000000" w:rsidDel="00000000" w:rsidP="00000000" w:rsidRDefault="00000000" w:rsidRPr="00000000" w14:paraId="00000014">
      <w:pPr>
        <w:spacing w:after="0" w:before="240" w:line="240" w:lineRule="auto"/>
        <w:jc w:val="both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11.</w:t>
      </w:r>
      <w:r w:rsidDel="00000000" w:rsidR="00000000" w:rsidRPr="00000000">
        <w:rPr>
          <w:rtl w:val="0"/>
        </w:rPr>
        <w:t xml:space="preserve"> Утвердить единовременный сбор для собственников жилых помещений на приобретение материалов и проведение работ по укрытию мест общего пользования -1-ых этажей и обшивке лифтовых кабин в размере 34,63 руб./кв.м. (Указанный платёж будет разово взиматься также и с будущих владельцев жилых помещений, приобретших жилое помещение у АКЦИОНЕРНОГО ОБЩЕСТВА «СПЕЦИАЛИЗИРОВАННЫЙ ЗАСТРОЙЩИК «АРЕМЗ» (ИНН 7719019973, ОГРН 1027700297459) после окончания текущего общего собрания собственников). </w:t>
      </w:r>
      <w:r w:rsidDel="00000000" w:rsidR="00000000" w:rsidRPr="00000000">
        <w:rPr>
          <w:i w:val="1"/>
          <w:iCs w:val="1"/>
          <w:rtl w:val="0"/>
        </w:rPr>
        <w:t xml:space="preserve">(Принятие решения требует не менее 2/3 голосов от общего числа собственников.)</w:t>
      </w:r>
    </w:p>
    <w:p w:rsidR="00000000" w:rsidDel="00000000" w:rsidP="00000000" w:rsidRDefault="00000000" w:rsidRPr="00000000" w14:paraId="00000015">
      <w:pPr>
        <w:spacing w:after="0" w:before="240" w:lin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12.</w:t>
      </w:r>
      <w:r w:rsidDel="00000000" w:rsidR="00000000" w:rsidRPr="00000000">
        <w:rPr>
          <w:rtl w:val="0"/>
        </w:rPr>
        <w:t xml:space="preserve"> Создать Фонд содержания и развития общего имущества Многоквартирного дома (далее — Фонд дома) и вместе с тем: — утвердить Регламент Фонда дома, размещённый в системе «Электронный дом» в составе материалов настоящего общего собрания, в качестве документа, регулирующего порядок формирования, хранения, расходования и контроля средств Фонда дома; — установить, что источниками формирования Фонда дома являются доходы от использования общего имущества собственников помещений в Многоквартирном доме (договоры аренды помещений, размещения рекламных конструкций, размещения оборудования операторов связи, использования общего имущества управляющей организацией и иные аналогичные договоры), за вычетом затрат, связанных с исполнением соответствующих договоров; — установить, что денежные средства Фонда дома хранятся на отдельном расчётном счёте, открываемом ООО «УК «ПРЕМЬЕР» исключительно для целей Фонда дома, с обязательным раздельным учётом поступлений и расходов; управляющая организация не вправе использовать средства Фонда дома для покрытия собственных расходов или расходов по иным статьям; — установить, что расходование средств Фонда дома осуществляется на цели благоустройства, развития и содержания общего имущества Многоквартирного дома (включая, но не ограничиваясь: устройство и содержание элементов благоустройства, велосипедных парковок, дополнительного освещения и видеонаблюдения, оборудования детских и спортивных площадок, дополнительного озеленения, иных работ и приобретения оборудования) на основании решений совета многоквартирного дома, принимаемых в порядке, установленном Регламентом Фонда дома; — установить, что управляющая организация ежеквартально предоставляет совету многоквартирного дома отчёт о движении средств Фонда дома.</w:t>
      </w:r>
    </w:p>
    <w:p w:rsidR="00000000" w:rsidDel="00000000" w:rsidP="00000000" w:rsidRDefault="00000000" w:rsidRPr="00000000" w14:paraId="00000016">
      <w:pPr>
        <w:spacing w:after="0" w:before="240" w:lin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13.</w:t>
      </w:r>
      <w:r w:rsidDel="00000000" w:rsidR="00000000" w:rsidRPr="00000000">
        <w:rPr>
          <w:rtl w:val="0"/>
        </w:rPr>
        <w:t xml:space="preserve"> Принять решение об отказе от использования зон, расположенных на -1 этаже Многоквартирного дома (подземном паркинге) у рамп заезда, для размещения и накопления твёрдых коммунальных отходов. Местом накопления твёрдых коммунальных отходов в Многоквартирном доме определить контейнерную площадку, расположенную на придомовой территории. Решение вступает в силу с даты заключения договора управления с управляющей организацией ООО «УК «ПРЕМЬЕР».</w:t>
      </w:r>
    </w:p>
    <w:p w:rsidR="00000000" w:rsidDel="00000000" w:rsidP="00000000" w:rsidRDefault="00000000" w:rsidRPr="00000000" w14:paraId="00000017">
      <w:pPr>
        <w:spacing w:after="0" w:before="240" w:lin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14.</w:t>
      </w:r>
      <w:r w:rsidDel="00000000" w:rsidR="00000000" w:rsidRPr="00000000">
        <w:rPr>
          <w:rtl w:val="0"/>
        </w:rPr>
        <w:t xml:space="preserve"> Принять решение об отказе от проведения расчётов за жилищно-коммунальные услуги через МФЦ г. Москвы, ЕИРЦ/ИРЦ и иные аналогичные расчётные центры. Установить, что начисление и приём платежей за жилищно-коммунальные услуги, а также формирование платёжных документов осуществляется управляющей организацией либо привлечённым ею платёжным агентом.</w:t>
      </w:r>
    </w:p>
    <w:p w:rsidR="00000000" w:rsidDel="00000000" w:rsidP="00000000" w:rsidRDefault="00000000" w:rsidRPr="00000000" w14:paraId="00000018">
      <w:pPr>
        <w:spacing w:after="0" w:before="240" w:lin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15.</w:t>
      </w:r>
      <w:r w:rsidDel="00000000" w:rsidR="00000000" w:rsidRPr="00000000">
        <w:rPr>
          <w:rtl w:val="0"/>
        </w:rPr>
        <w:t xml:space="preserve"> В тридцатидневный срок с даты протокола общего собрания заключить собственниками помещений в Многоквартирном доме, действующими от своего имени, договоры на предоставление коммунальных услуг по вывозу твёрдых коммунальных отходов с АО «Экотехпром» (ИНН 9706038813).</w:t>
      </w:r>
    </w:p>
    <w:p w:rsidR="00000000" w:rsidDel="00000000" w:rsidP="00000000" w:rsidRDefault="00000000" w:rsidRPr="00000000" w14:paraId="00000019">
      <w:pPr>
        <w:spacing w:after="0" w:before="240" w:lin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16.</w:t>
      </w:r>
      <w:r w:rsidDel="00000000" w:rsidR="00000000" w:rsidRPr="00000000">
        <w:rPr>
          <w:rtl w:val="0"/>
        </w:rPr>
        <w:t xml:space="preserve"> В тридцатидневный срок с даты протокола общего собрания заключить собственниками помещений в Многоквартирном доме, действующими от своего имени, договоры на предоставление коммунальных услуг по электроснабжению с АО «Мосэнергосбыт» (ИНН 7736520080).</w:t>
      </w:r>
    </w:p>
    <w:p w:rsidR="00000000" w:rsidDel="00000000" w:rsidP="00000000" w:rsidRDefault="00000000" w:rsidRPr="00000000" w14:paraId="0000001A">
      <w:pPr>
        <w:spacing w:after="0" w:before="240" w:lin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17.</w:t>
      </w:r>
      <w:r w:rsidDel="00000000" w:rsidR="00000000" w:rsidRPr="00000000">
        <w:rPr>
          <w:rtl w:val="0"/>
        </w:rPr>
        <w:t xml:space="preserve"> В тридцатидневный срок с даты протокола общего собрания заключить собственниками помещений в Многоквартирном доме, действующими от своего имени, договоры на предоставление коммунальных услуг по холодному водоснабжению за холодную воду для холодного водоснабжения с АО «Мосводоканал» (ИНН 7701984274).</w:t>
      </w:r>
    </w:p>
    <w:p w:rsidR="00000000" w:rsidDel="00000000" w:rsidP="00000000" w:rsidRDefault="00000000" w:rsidRPr="00000000" w14:paraId="0000001B">
      <w:pPr>
        <w:spacing w:after="0" w:before="240" w:lin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18.</w:t>
      </w:r>
      <w:r w:rsidDel="00000000" w:rsidR="00000000" w:rsidRPr="00000000">
        <w:rPr>
          <w:rtl w:val="0"/>
        </w:rPr>
        <w:t xml:space="preserve"> В тридцатидневный срок с даты протокола общего собрания заключить собственниками помещений в Многоквартирном доме, действующими от своего имени, договоры на предоставление коммунальных услуг по водоотведению с АО «Мосводоканал» (ИНН 7701984274).</w:t>
      </w:r>
    </w:p>
    <w:p w:rsidR="00000000" w:rsidDel="00000000" w:rsidP="00000000" w:rsidRDefault="00000000" w:rsidRPr="00000000" w14:paraId="0000001C">
      <w:pPr>
        <w:spacing w:after="0" w:before="240" w:lin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19.</w:t>
      </w:r>
      <w:r w:rsidDel="00000000" w:rsidR="00000000" w:rsidRPr="00000000">
        <w:rPr>
          <w:rtl w:val="0"/>
        </w:rPr>
        <w:t xml:space="preserve"> В тридцатидневный срок с даты протокола общего собрания заключить собственниками помещений в Многоквартирном доме, действующими от своего имени, договоры на предоставление коммунальных услуг по предоставлению тепловой энергии для отопления и подогрева холодной воды для приготовления горячей воды с ПАО «МОЭК» (ИНН 7720518494).</w:t>
      </w:r>
    </w:p>
    <w:p w:rsidR="00000000" w:rsidDel="00000000" w:rsidP="00000000" w:rsidRDefault="00000000" w:rsidRPr="00000000" w14:paraId="0000001D">
      <w:pPr>
        <w:spacing w:after="0" w:before="240" w:lin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20.</w:t>
      </w:r>
      <w:r w:rsidDel="00000000" w:rsidR="00000000" w:rsidRPr="00000000">
        <w:rPr>
          <w:rtl w:val="0"/>
        </w:rPr>
        <w:t xml:space="preserve"> Избрать Совет Многоквартирного дома сроком на 2 года с последующей пролонгацией в случае отсутствия решения о его переизбрании, в количестве 8-ми человек, в следующем списочном составе: — Захаров Юрий Юрьевич, кв. 137; — Петрова Ирина Владимировна, кв. 302; — Мишуто Анна Геннадьевна, кв. 328; — Майборода Дмитрий Михайлович, кв. 342; — Ковалёва Валентина Сергеевна, кв. 512; — Апалько Артём Александрович, кв. 525;  — Толстихин Анатолий Викторович, кв. 544; — Алёнин Иван Сергеевич, кв. 579.</w:t>
      </w:r>
    </w:p>
    <w:p w:rsidR="00000000" w:rsidDel="00000000" w:rsidP="00000000" w:rsidRDefault="00000000" w:rsidRPr="00000000" w14:paraId="0000001E">
      <w:pPr>
        <w:spacing w:after="0" w:before="240" w:lin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21.</w:t>
      </w:r>
      <w:r w:rsidDel="00000000" w:rsidR="00000000" w:rsidRPr="00000000">
        <w:rPr>
          <w:rtl w:val="0"/>
        </w:rPr>
        <w:t xml:space="preserve"> Избрать председателем Совета Многоквартирного дома собственника кв. 579 Алёнина Ивана Сергеевича сроком на 2 года с последующей пролонгацией в случае отсутствия решения общего собрания собственников о его переизбрании.</w:t>
      </w:r>
    </w:p>
    <w:p w:rsidR="00000000" w:rsidDel="00000000" w:rsidP="00000000" w:rsidRDefault="00000000" w:rsidRPr="00000000" w14:paraId="0000001F">
      <w:pPr>
        <w:spacing w:after="0" w:before="240" w:lin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22.</w:t>
      </w:r>
      <w:r w:rsidDel="00000000" w:rsidR="00000000" w:rsidRPr="00000000">
        <w:rPr>
          <w:rtl w:val="0"/>
        </w:rPr>
        <w:t xml:space="preserve"> Наделить председателя Совета Многоквартирного дома полномочиями на подписание от имени всех собственников помещений договора управления многоквартирным домом на условиях, утверждённых общим собранием собственников помещений Многоквартирного дома.</w:t>
      </w:r>
    </w:p>
    <w:p w:rsidR="00000000" w:rsidDel="00000000" w:rsidP="00000000" w:rsidRDefault="00000000" w:rsidRPr="00000000" w14:paraId="00000020">
      <w:pPr>
        <w:spacing w:after="0" w:before="240" w:lin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23.</w:t>
      </w:r>
      <w:r w:rsidDel="00000000" w:rsidR="00000000" w:rsidRPr="00000000">
        <w:rPr>
          <w:rtl w:val="0"/>
        </w:rPr>
        <w:t xml:space="preserve"> Наделить председателя Совета Многоквартирного дома полномочиями подписывать акты приёмки оказанных услуг и (или) выполненных работ по содержанию и текущему ремонту общего имущества в Многоквартирном доме, акты по дополнительным услугам, оказываемым собственникам помещений в Многоквартирном доме, акты о нарушении нормативов качества или периодичности оказания услуг и (или) выполнения работ по содержанию и текущему ремонту общего имущества в Многоквартирном доме, акты о непредоставлении коммунальных услуг или предоставлении коммунальных услуг ненадлежащего качества.</w:t>
      </w:r>
    </w:p>
    <w:p w:rsidR="00000000" w:rsidDel="00000000" w:rsidP="00000000" w:rsidRDefault="00000000" w:rsidRPr="00000000" w14:paraId="00000021">
      <w:pPr>
        <w:spacing w:after="0" w:before="240" w:lin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24.</w:t>
      </w:r>
      <w:r w:rsidDel="00000000" w:rsidR="00000000" w:rsidRPr="00000000">
        <w:rPr>
          <w:rtl w:val="0"/>
        </w:rPr>
        <w:t xml:space="preserve"> Утвердить Правила проживания, проведения ремонтных работ, проезда и стоянки (парковки) транспорта на территории Многоквартирного дома согласно приложению, размещённому в системе «Электронный дом» в составе материалов настоящего общего собрания.</w:t>
      </w:r>
    </w:p>
    <w:p w:rsidR="00000000" w:rsidDel="00000000" w:rsidP="00000000" w:rsidRDefault="00000000" w:rsidRPr="00000000" w14:paraId="00000022">
      <w:pPr>
        <w:spacing w:after="0" w:before="240" w:lin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25.</w:t>
      </w:r>
      <w:r w:rsidDel="00000000" w:rsidR="00000000" w:rsidRPr="00000000">
        <w:rPr>
          <w:rtl w:val="0"/>
        </w:rPr>
        <w:t xml:space="preserve"> Утвердить Правила пользования подземной автостоянкой (паркингом) в составе Многоквартирного дома согласно приложению, размещённому в системе «Электронный дом» в составе материалов настоящего общего собрания.</w:t>
      </w:r>
    </w:p>
    <w:p w:rsidR="00000000" w:rsidDel="00000000" w:rsidP="00000000" w:rsidRDefault="00000000" w:rsidRPr="00000000" w14:paraId="00000023">
      <w:pPr>
        <w:spacing w:after="0" w:before="240" w:lin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26.</w:t>
      </w:r>
      <w:r w:rsidDel="00000000" w:rsidR="00000000" w:rsidRPr="00000000">
        <w:rPr>
          <w:rtl w:val="0"/>
        </w:rPr>
        <w:t xml:space="preserve"> Утвердить концепцию «Закрытый двор без машин» для придомовой территории Многоквартирного дома, в рамках которой постоянная стоянка транспортных средств не допускается, а въезд и временное размещение транспортных средств осуществляются исключительно для разгрузки/погрузки, посадки/высадки пассажиров и обслуживания собственников помещений на условиях Регламента использования придомовой территории, размещённого в системе «Электронный дом» в составе материалов настоящего общего собрания. Утвердить нанесение разметки и установку информационных табличек в соответствии с указанным Регламентом за счёт средств Фонда содержания и развития общего имущества Многоквартирного дома, с предельным размером расходов не более 250 000 (двухсот пятидесяти тысяч) рублей. Состав работ и подрядчик определяются Советом Многоквартирного дома.</w:t>
      </w:r>
    </w:p>
    <w:p w:rsidR="00000000" w:rsidDel="00000000" w:rsidP="00000000" w:rsidRDefault="00000000" w:rsidRPr="00000000" w14:paraId="00000024">
      <w:pPr>
        <w:spacing w:after="0" w:before="240" w:lin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27.</w:t>
      </w:r>
      <w:r w:rsidDel="00000000" w:rsidR="00000000" w:rsidRPr="00000000">
        <w:rPr>
          <w:rtl w:val="0"/>
        </w:rPr>
        <w:t xml:space="preserve"> Разрешить собственникам помещений в Многоквартирном доме производить изменение фасада исключительно в части переоборудования корзин под блоки кондиционеров при условии наличия разработанного технического решения, согласования с управляющей организацией и привлечения для выполнения указанных работ единой для всех собственников помещений в Многоквартирном доме специализированной организации.</w:t>
      </w:r>
    </w:p>
    <w:p w:rsidR="00000000" w:rsidDel="00000000" w:rsidP="00000000" w:rsidRDefault="00000000" w:rsidRPr="00000000" w14:paraId="00000025">
      <w:pPr>
        <w:spacing w:after="0" w:before="240" w:lin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28.</w:t>
      </w:r>
      <w:r w:rsidDel="00000000" w:rsidR="00000000" w:rsidRPr="00000000">
        <w:rPr>
          <w:rtl w:val="0"/>
        </w:rPr>
        <w:t xml:space="preserve"> Утвердить целевое назначение помещений «Колясочные», расположенных на первых этажах подъездов Многоквартирного дома, как помещений для временного хранения детских колясок и сезонного хранения детского транспорта, предназначенного для перемещения детей взрослыми (санки, коляски-сани). Размещение в указанных помещениях велосипедов, самокатов, беговелов, электрических средств индивидуальной мобильности, иных транспортных средств взрослых, а также бытовых предметов и иного имущества собственников не допускается.</w:t>
      </w:r>
    </w:p>
    <w:p w:rsidR="00000000" w:rsidDel="00000000" w:rsidP="00000000" w:rsidRDefault="00000000" w:rsidRPr="00000000" w14:paraId="00000026">
      <w:pPr>
        <w:spacing w:after="0" w:before="240" w:line="240" w:lineRule="auto"/>
        <w:jc w:val="both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29.</w:t>
      </w:r>
      <w:r w:rsidDel="00000000" w:rsidR="00000000" w:rsidRPr="00000000">
        <w:rPr>
          <w:rtl w:val="0"/>
        </w:rPr>
        <w:t xml:space="preserve"> Разрешить управляющей организации ООО «УК «ПРЕМЬЕР» использование общего имущества, а именно: помещения, предназначенного для проведения праздничных мероприятий в секции № 4 (по проектной документации застройщика обозначенное как «колясочная»), для размещения офиса управляющей организации. Утвердить плату за пользование общим имуществом в размере 48 800 руб. 00 коп. в мес. (с учётом НДС 22%) и установить, что указанные средства направляются в Фонд дома. </w:t>
      </w:r>
      <w:r w:rsidDel="00000000" w:rsidR="00000000" w:rsidRPr="00000000">
        <w:rPr>
          <w:i w:val="1"/>
          <w:iCs w:val="1"/>
          <w:rtl w:val="0"/>
        </w:rPr>
        <w:t xml:space="preserve">(Принятие решения требует не менее 2/3 голосов от общего числа собственников.)</w:t>
      </w:r>
    </w:p>
    <w:p w:rsidR="00000000" w:rsidDel="00000000" w:rsidP="00000000" w:rsidRDefault="00000000" w:rsidRPr="00000000" w14:paraId="00000027">
      <w:pPr>
        <w:spacing w:after="0" w:before="240" w:lin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30.</w:t>
      </w:r>
      <w:r w:rsidDel="00000000" w:rsidR="00000000" w:rsidRPr="00000000">
        <w:rPr>
          <w:rtl w:val="0"/>
        </w:rPr>
        <w:t xml:space="preserve"> Наделить председателя Совета Многоквартирного дома полномочиями на заключение от имени всех собственников помещений договора возмездного пользования нежилым помещением, предназначенным для проведения праздничных мероприятий в секции № 4 (по проектной документации застройщика обозначенное как «колясочная») на условиях, утверждённых общим собранием собственников помещений Многоквартирного дома.</w:t>
      </w:r>
    </w:p>
    <w:p w:rsidR="00000000" w:rsidDel="00000000" w:rsidP="00000000" w:rsidRDefault="00000000" w:rsidRPr="00000000" w14:paraId="00000028">
      <w:pPr>
        <w:spacing w:after="0" w:before="240" w:line="240" w:lineRule="auto"/>
        <w:jc w:val="both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31.</w:t>
      </w:r>
      <w:r w:rsidDel="00000000" w:rsidR="00000000" w:rsidRPr="00000000">
        <w:rPr>
          <w:rtl w:val="0"/>
        </w:rPr>
        <w:t xml:space="preserve"> Разрешить пользование общим имуществом собственников помещений в Многоквартирном доме иным лицам и наделить управляющую организацию полномочиями от имени и в интересах собственников помещений в Многоквартирном доме на заключение договоров о его пользовании, а именно: договоров на установку и эксплуатацию рекламных конструкций, информационно-рекламных мультимедийных стендов, торговых автоматов и др., и взимании арендной платы за использование общего имущества либо его части на следующих условиях: — условия договора, контрагенты и стоимость использования общего имущества определяются при согласовании с Советом Многоквартирного дома; — размер вознаграждения управляющей организации за услуги по заключению и сопровождению договоров на право пользования общим имуществом в Многоквартирном доме, заключённых с третьими лицами, — 10 (десять) процентов от цены договора (после уплаты налогов и сборов); — средства, поступившие по договорам от третьих лиц в виде платы за пользование общим имуществом (либо его части) в Многоквартирном доме, направляются в Фонд дома. </w:t>
      </w:r>
      <w:r w:rsidDel="00000000" w:rsidR="00000000" w:rsidRPr="00000000">
        <w:rPr>
          <w:i w:val="1"/>
          <w:iCs w:val="1"/>
          <w:rtl w:val="0"/>
        </w:rPr>
        <w:t xml:space="preserve">(Принятие решения требует не менее 2/3 голосов от общего числа собственников.)</w:t>
      </w:r>
    </w:p>
    <w:p w:rsidR="00000000" w:rsidDel="00000000" w:rsidP="00000000" w:rsidRDefault="00000000" w:rsidRPr="00000000" w14:paraId="00000029">
      <w:pPr>
        <w:spacing w:after="0" w:before="240" w:lin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32.</w:t>
      </w:r>
      <w:r w:rsidDel="00000000" w:rsidR="00000000" w:rsidRPr="00000000">
        <w:rPr>
          <w:rtl w:val="0"/>
        </w:rPr>
        <w:t xml:space="preserve"> Разрешить собственникам машино-мест обустройство индивидуальных точек подключения для зарядки электромобилей (в т.ч. гибридов) с использованием внутридомовых электрических сетей при наличии следующих условий: — соблюдение требований действующего законодательства; — согласование проекта подключения с управляющей организацией, при этом отказ в согласовании допускается только при наличии обоснованных технических или нормативных ограничений; — выполнение всех работ по подключению за счёт собственника машино-места с обязательной установкой индивидуального прибора учёта электрической энергии; — оплата потребляемой электроэнергии осуществляется собственником по показаниям прибора учёта.</w:t>
      </w:r>
    </w:p>
    <w:p w:rsidR="00000000" w:rsidDel="00000000" w:rsidP="00000000" w:rsidRDefault="00000000" w:rsidRPr="00000000" w14:paraId="0000002A">
      <w:pPr>
        <w:spacing w:after="0" w:before="240" w:lin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33.</w:t>
      </w:r>
      <w:r w:rsidDel="00000000" w:rsidR="00000000" w:rsidRPr="00000000">
        <w:rPr>
          <w:rtl w:val="0"/>
        </w:rPr>
        <w:t xml:space="preserve"> Разрешить собственникам машино-мест, с учётом требований, установленных действующим законодательством, норм противопожарной безопасности, технической документацией на многоквартирный дом и при наличии согласования проекта управляющей организации, использовать общее имущество для установки роллетных шкафов в непосредственной близости к машино-месту собственника.</w:t>
      </w:r>
    </w:p>
    <w:p w:rsidR="00000000" w:rsidDel="00000000" w:rsidP="00000000" w:rsidRDefault="00000000" w:rsidRPr="00000000" w14:paraId="0000002B">
      <w:pPr>
        <w:spacing w:after="0" w:before="240" w:lin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34.</w:t>
      </w:r>
      <w:r w:rsidDel="00000000" w:rsidR="00000000" w:rsidRPr="00000000">
        <w:rPr>
          <w:rtl w:val="0"/>
        </w:rPr>
        <w:t xml:space="preserve"> Утвердить способ уведомления собственников о проведении общих собраний собственников помещений в Многоквартирном доме и о принятых общим собранием решениях: путём размещения сообщений и информации об итогах голосования на информационных стендах в каждом подъезде дома.</w:t>
      </w:r>
    </w:p>
    <w:p w:rsidR="00000000" w:rsidDel="00000000" w:rsidP="00000000" w:rsidRDefault="00000000" w:rsidRPr="00000000" w14:paraId="0000002C">
      <w:pPr>
        <w:spacing w:after="0" w:before="240" w:lin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35.</w:t>
      </w:r>
      <w:r w:rsidDel="00000000" w:rsidR="00000000" w:rsidRPr="00000000">
        <w:rPr>
          <w:rtl w:val="0"/>
        </w:rPr>
        <w:t xml:space="preserve"> Утвердить постоянное место хранения копий протоколов всех общих собраний собственников помещений в Многоквартирном доме — кв. 579 по адресу: г. Москва, 1-й Кирпичный переулок, д. 15А.</w:t>
      </w:r>
    </w:p>
    <w:p w:rsidR="00000000" w:rsidDel="00000000" w:rsidP="00000000" w:rsidRDefault="00000000" w:rsidRPr="00000000" w14:paraId="0000002D">
      <w:pPr>
        <w:spacing w:after="0" w:before="240" w:lin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36.</w:t>
      </w:r>
      <w:r w:rsidDel="00000000" w:rsidR="00000000" w:rsidRPr="00000000">
        <w:rPr>
          <w:rtl w:val="0"/>
        </w:rPr>
        <w:t xml:space="preserve"> Принять решения о формировании фонда капитального ремонта общего имущества Многоквартирного дома на специальном счёте и вместе с тем: — выбрать способ формирования фонда капитального ремонта общего имущества Многоквартирного дома — на специальном счёте Многоквартирного дома; — утвердить размер ежемесячного взноса на капитальный ремонт общего имущества Многоквартирного дома в размере, установленном Правительством Москвы на соответствующий год для многоквартирных домов соответствующей категории; — выбрать ООО «УПРАВЛЯЮЩАЯ КОМПАНИЯ «ПРЕМЬЕР» (ОГРН 1187746441850, ИНН 7707413245) владельцем специального счёта для формирования фонда капитального ремонта общего имущества Многоквартирного дома в соответствии с ч. 3 ст. 175 Жилищного кодекса РФ; — выбрать кредитной организацией для открытия специального счёта Банк ВТБ (ПАО), входящий в перечень российских кредитных организаций, соответствующих требованиям ч. 2 ст. 176 Жилищного кодекса РФ; — определить ООО «УПРАВЛЯЮЩАЯ КОМПАНИЯ «ПРЕМЬЕР» лицом, уполномоченным на оказание услуг по представлению платёжных документов на уплату взносов на капитальный ремонт на специальный счёт; размер расходов, связанных с представлением платёжных документов и ведением специального счёта, включается в плату за содержание жилого помещения.</w:t>
      </w:r>
    </w:p>
    <w:p w:rsidR="00000000" w:rsidDel="00000000" w:rsidP="00000000" w:rsidRDefault="00000000" w:rsidRPr="00000000" w14:paraId="0000002E">
      <w:pPr>
        <w:spacing w:after="0" w:before="240" w:line="240" w:lineRule="auto"/>
        <w:jc w:val="both"/>
        <w:rPr>
          <w:b w:val="1"/>
          <w:bCs w:val="1"/>
          <w:sz w:val="34"/>
          <w:szCs w:val="34"/>
        </w:rPr>
      </w:pPr>
      <w:r w:rsidDel="00000000" w:rsidR="00000000" w:rsidRPr="00000000">
        <w:rPr>
          <w:i w:val="1"/>
          <w:iCs w:val="1"/>
          <w:rtl w:val="0"/>
        </w:rPr>
        <w:t xml:space="preserve">(Принятие решения требует не менее 2/3 голосов от общего числа собственников.)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spacing w:after="0" w:before="240" w:line="240" w:lineRule="auto"/>
        <w:jc w:val="both"/>
        <w:rPr>
          <w:b w:val="1"/>
          <w:bCs w:val="1"/>
          <w:sz w:val="34"/>
          <w:szCs w:val="34"/>
        </w:rPr>
      </w:pPr>
      <w:bookmarkStart w:colFirst="0" w:colLast="0" w:name="_k80la71y0msd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spacing w:after="0" w:before="240" w:line="240" w:lineRule="auto"/>
        <w:jc w:val="both"/>
        <w:rPr/>
      </w:pPr>
      <w:bookmarkStart w:colFirst="0" w:colLast="0" w:name="_979fpbswgae" w:id="3"/>
      <w:bookmarkEnd w:id="3"/>
      <w:r w:rsidDel="00000000" w:rsidR="00000000" w:rsidRPr="00000000">
        <w:rPr>
          <w:rtl w:val="0"/>
        </w:rPr>
        <w:t xml:space="preserve">ПОРЯДОК ПРИНЯТИЯ РЕШЕНИЙ И ОЗНАКОМЛЕНИЯ С МАТЕРИАЛАМИ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Принятие решений по поставленным на голосование вопросам повестки дня внеочередного общего собрания осуществляется собственниками в электронном виде путём голосования в личном кабинете на официальном портале системы «Электронный дом» (ed.mos.ru) или в мобильном приложении «Электронный дом Москва».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Собственники, не имеющие возможности проголосовать в электронном виде, осуществляют голосование путём заполнения письменного «Решения собственника», бланк которого размещён в системе «Электронный дом» в составе материалов настоящего собрания (доступен для самостоятельной распечатки) и в офисе управляющей организации по адресу: г. Москва, 1-й Кирпичный переулок, д. 15А, секция 1, этаж 1.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Ознакомиться с документами, тарифами и материалами, которые будут обсуждаться на общем собрании, вы можете в электронном виде прямо в карточке данного собрания в системе «Электронный дом», а также в бумажном виде в офисе управляющей организации по адресу: г. Москва, 1-й Кирпичный переулок, д. 15А, секция 1, этаж 1.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Если вы не имеете возможности принять личное участие в голосовании, за вас может проголосовать ваш представитель, имеющий доверенность, оформленную в соответствии с требованиями Гражданского кодекса Российской Федерации.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С уважением,</w:t>
      </w:r>
    </w:p>
    <w:p w:rsidR="00000000" w:rsidDel="00000000" w:rsidP="00000000" w:rsidRDefault="00000000" w:rsidRPr="00000000" w14:paraId="00000037">
      <w:pPr>
        <w:spacing w:after="0" w:before="240" w:lin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Инициатор внеочередного общего собрания:</w:t>
      </w:r>
      <w:r w:rsidDel="00000000" w:rsidR="00000000" w:rsidRPr="00000000">
        <w:rPr>
          <w:rtl w:val="0"/>
        </w:rPr>
        <w:t xml:space="preserve"> Собственник кв. № 579 в многоквартирном доме по адресу: г. Москва, 1-й Кирпичный переулок, д. 15А — Алёнин Иван Сергеевич.</w:t>
      </w:r>
    </w:p>
    <w:p w:rsidR="00000000" w:rsidDel="00000000" w:rsidP="00000000" w:rsidRDefault="00000000" w:rsidRPr="00000000" w14:paraId="00000038">
      <w:pPr>
        <w:spacing w:after="0" w:before="240" w:line="240" w:lineRule="auto"/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566.9291338582677" w:top="566.9291338582677" w:left="1133.8582677165355" w:right="566.9291338582677" w:header="566.9291338582677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="240" w:lineRule="auto"/>
      <w:jc w:val="both"/>
    </w:pPr>
    <w:rPr>
      <w:b w:val="1"/>
      <w:bCs w:val="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before="240" w:line="240" w:lineRule="auto"/>
      <w:jc w:val="both"/>
    </w:pPr>
    <w:rPr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